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95" w:rsidRPr="00F24623" w:rsidRDefault="00175295" w:rsidP="00175295">
      <w:pPr>
        <w:shd w:val="clear" w:color="auto" w:fill="FFFFFF"/>
        <w:spacing w:before="100" w:beforeAutospacing="1" w:after="100" w:afterAutospacing="1" w:line="330" w:lineRule="atLeast"/>
        <w:jc w:val="center"/>
        <w:rPr>
          <w:rFonts w:eastAsia="Times New Roman" w:cs="Times New Roman"/>
          <w:b/>
          <w:bCs/>
          <w:color w:val="272F3D"/>
          <w:szCs w:val="28"/>
          <w:lang w:eastAsia="ru-RU"/>
        </w:rPr>
      </w:pPr>
      <w:r w:rsidRPr="00F24623">
        <w:rPr>
          <w:rFonts w:eastAsia="Times New Roman" w:cs="Times New Roman"/>
          <w:b/>
          <w:bCs/>
          <w:color w:val="272F3D"/>
          <w:szCs w:val="28"/>
          <w:lang w:eastAsia="ru-RU"/>
        </w:rPr>
        <w:t>Методическая разработка урока</w:t>
      </w:r>
    </w:p>
    <w:p w:rsidR="00175295" w:rsidRPr="00F24623" w:rsidRDefault="00175295" w:rsidP="00175295">
      <w:pPr>
        <w:shd w:val="clear" w:color="auto" w:fill="FFFFFF"/>
        <w:spacing w:before="100" w:beforeAutospacing="1" w:after="100" w:afterAutospacing="1" w:line="330" w:lineRule="atLeast"/>
        <w:jc w:val="center"/>
        <w:rPr>
          <w:rFonts w:eastAsia="Times New Roman" w:cs="Times New Roman"/>
          <w:b/>
          <w:bCs/>
          <w:color w:val="272F3D"/>
          <w:szCs w:val="28"/>
          <w:lang w:eastAsia="ru-RU"/>
        </w:rPr>
      </w:pPr>
      <w:r w:rsidRPr="00175295">
        <w:rPr>
          <w:rFonts w:eastAsia="Times New Roman" w:cs="Times New Roman"/>
          <w:b/>
          <w:bCs/>
          <w:color w:val="272F3D"/>
          <w:szCs w:val="28"/>
          <w:lang w:eastAsia="ru-RU"/>
        </w:rPr>
        <w:t>Решение задач с помощью квадратных уравнений</w:t>
      </w:r>
      <w:r w:rsidR="00EE0F57">
        <w:rPr>
          <w:rFonts w:eastAsia="Times New Roman" w:cs="Times New Roman"/>
          <w:b/>
          <w:bCs/>
          <w:color w:val="272F3D"/>
          <w:szCs w:val="28"/>
          <w:lang w:eastAsia="ru-RU"/>
        </w:rPr>
        <w:t xml:space="preserve"> (8 класс)</w:t>
      </w:r>
      <w:r w:rsidRPr="00175295">
        <w:rPr>
          <w:rFonts w:eastAsia="Times New Roman" w:cs="Times New Roman"/>
          <w:b/>
          <w:bCs/>
          <w:color w:val="272F3D"/>
          <w:szCs w:val="28"/>
          <w:lang w:eastAsia="ru-RU"/>
        </w:rPr>
        <w:t>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br/>
        <w:t>Тип урока: </w:t>
      </w:r>
      <w:r w:rsidRPr="00F24623">
        <w:rPr>
          <w:color w:val="333333"/>
          <w:sz w:val="28"/>
          <w:szCs w:val="28"/>
        </w:rPr>
        <w:t xml:space="preserve">урок </w:t>
      </w:r>
      <w:proofErr w:type="gramStart"/>
      <w:r w:rsidRPr="00F24623">
        <w:rPr>
          <w:color w:val="333333"/>
          <w:sz w:val="28"/>
          <w:szCs w:val="28"/>
        </w:rPr>
        <w:t>закрепления ,</w:t>
      </w:r>
      <w:proofErr w:type="gramEnd"/>
      <w:r w:rsidRPr="00F24623">
        <w:rPr>
          <w:color w:val="333333"/>
          <w:sz w:val="28"/>
          <w:szCs w:val="28"/>
        </w:rPr>
        <w:t xml:space="preserve"> урок-рефлексия.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Цели:</w:t>
      </w:r>
    </w:p>
    <w:p w:rsidR="00F24623" w:rsidRPr="00F24623" w:rsidRDefault="00F24623" w:rsidP="00F246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rStyle w:val="a5"/>
          <w:color w:val="333333"/>
          <w:sz w:val="28"/>
          <w:szCs w:val="28"/>
        </w:rPr>
        <w:t>Содержательная</w:t>
      </w:r>
      <w:r w:rsidRPr="00F24623">
        <w:rPr>
          <w:color w:val="333333"/>
          <w:sz w:val="28"/>
          <w:szCs w:val="28"/>
        </w:rPr>
        <w:t>: совершенствовать умение решать уравнения, сводящиеся к квадратным способом замены переменной, закрепить навыки решения текстовых задач с помощью составления квадратных уравнений, интерпретируя результаты с учетом ограничений условия задачи</w:t>
      </w:r>
      <w:r w:rsidRPr="00F24623">
        <w:rPr>
          <w:b/>
          <w:bCs/>
          <w:color w:val="333333"/>
          <w:sz w:val="28"/>
          <w:szCs w:val="28"/>
        </w:rPr>
        <w:t>.</w:t>
      </w:r>
    </w:p>
    <w:p w:rsidR="00F24623" w:rsidRPr="00F24623" w:rsidRDefault="00F24623" w:rsidP="00F246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F24623">
        <w:rPr>
          <w:rStyle w:val="a5"/>
          <w:color w:val="333333"/>
          <w:sz w:val="28"/>
          <w:szCs w:val="28"/>
        </w:rPr>
        <w:t>Деятельностная</w:t>
      </w:r>
      <w:proofErr w:type="spellEnd"/>
      <w:r w:rsidRPr="00F24623">
        <w:rPr>
          <w:rStyle w:val="a5"/>
          <w:color w:val="333333"/>
          <w:sz w:val="28"/>
          <w:szCs w:val="28"/>
        </w:rPr>
        <w:t>:</w:t>
      </w:r>
      <w:r w:rsidRPr="00F24623">
        <w:rPr>
          <w:color w:val="333333"/>
          <w:sz w:val="28"/>
          <w:szCs w:val="28"/>
        </w:rPr>
        <w:t> формирование у учащихся способностей к рефлексии и реализации коррекционных норм (другими словами — научить фиксировать собственные трудности, выявлять причины этих затруднений и находить способы их преодоления).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Оборудование:</w:t>
      </w:r>
      <w:r w:rsidRPr="00F24623">
        <w:rPr>
          <w:color w:val="333333"/>
          <w:sz w:val="28"/>
          <w:szCs w:val="28"/>
        </w:rPr>
        <w:t> проектор, книга В. Левшина «Магистр рассеянных наук».</w:t>
      </w:r>
    </w:p>
    <w:p w:rsidR="005A13AB" w:rsidRPr="00F24623" w:rsidRDefault="005A13AB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ПО: презентация в файле «Квадратные </w:t>
      </w:r>
      <w:proofErr w:type="gramStart"/>
      <w:r>
        <w:rPr>
          <w:color w:val="333333"/>
          <w:sz w:val="28"/>
          <w:szCs w:val="28"/>
        </w:rPr>
        <w:t>уравнения »</w:t>
      </w:r>
      <w:proofErr w:type="gramEnd"/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Планируемые результаты: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1. Личностные:</w:t>
      </w:r>
    </w:p>
    <w:p w:rsidR="00F24623" w:rsidRPr="00F24623" w:rsidRDefault="00F24623" w:rsidP="00F2462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1.1 доброжелательное отношение к окружающим;</w:t>
      </w:r>
    </w:p>
    <w:p w:rsidR="00F24623" w:rsidRPr="00F24623" w:rsidRDefault="00F24623" w:rsidP="00F2462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1.2 умение вести диалог на основе равноправных отношений и взаимного уважения и принятия;</w:t>
      </w:r>
    </w:p>
    <w:p w:rsidR="00F24623" w:rsidRPr="00F24623" w:rsidRDefault="00F24623" w:rsidP="00F2462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1.3 умение конструктивно разрешать конфликты;</w:t>
      </w:r>
    </w:p>
    <w:p w:rsidR="00F24623" w:rsidRPr="00F24623" w:rsidRDefault="00F24623" w:rsidP="00F2462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1.4 устойчивый познавательный интерес;</w:t>
      </w:r>
    </w:p>
    <w:p w:rsidR="00F24623" w:rsidRPr="00F24623" w:rsidRDefault="00F24623" w:rsidP="00F2462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1.5 умение объективно оценить результаты своей деятельности.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2.</w:t>
      </w:r>
      <w:r w:rsidRPr="00F24623">
        <w:rPr>
          <w:color w:val="333333"/>
          <w:sz w:val="28"/>
          <w:szCs w:val="28"/>
        </w:rPr>
        <w:t> </w:t>
      </w:r>
      <w:r w:rsidRPr="00F24623">
        <w:rPr>
          <w:b/>
          <w:bCs/>
          <w:color w:val="333333"/>
          <w:sz w:val="28"/>
          <w:szCs w:val="28"/>
        </w:rPr>
        <w:t>Предметные:</w:t>
      </w:r>
    </w:p>
    <w:p w:rsidR="00F24623" w:rsidRPr="00F24623" w:rsidRDefault="00F24623" w:rsidP="00F2462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2.1 применять понятия, связанные с решением квадратных уравнений и сводящихся к ним;</w:t>
      </w:r>
    </w:p>
    <w:p w:rsidR="00F24623" w:rsidRPr="00F24623" w:rsidRDefault="00F24623" w:rsidP="00F2462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2.3 решать текстовые задачи уравнением;</w:t>
      </w:r>
    </w:p>
    <w:p w:rsidR="00F24623" w:rsidRPr="00F24623" w:rsidRDefault="00F24623" w:rsidP="00F2462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2.4 оценивать полученные результаты, соотнеся их со смыслом задачи;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Pr="00F24623">
        <w:rPr>
          <w:b/>
          <w:bCs/>
          <w:color w:val="333333"/>
          <w:sz w:val="28"/>
          <w:szCs w:val="28"/>
        </w:rPr>
        <w:t>Метапредметные</w:t>
      </w:r>
      <w:proofErr w:type="spellEnd"/>
      <w:r w:rsidRPr="00F24623">
        <w:rPr>
          <w:b/>
          <w:bCs/>
          <w:color w:val="333333"/>
          <w:sz w:val="28"/>
          <w:szCs w:val="28"/>
        </w:rPr>
        <w:t>: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  <w:u w:val="single"/>
        </w:rPr>
        <w:lastRenderedPageBreak/>
        <w:t>3.1 Познавательные УУД:</w:t>
      </w:r>
    </w:p>
    <w:p w:rsidR="00F24623" w:rsidRPr="00F24623" w:rsidRDefault="00F24623" w:rsidP="00F2462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3.1.1 осуществлять выбор наиболее эффективных способов решения задач в зависимости от конкретных условий;</w:t>
      </w:r>
    </w:p>
    <w:p w:rsidR="00F24623" w:rsidRPr="00F24623" w:rsidRDefault="00F24623" w:rsidP="00F2462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3.1.2 устанавливать причинно-следственные связи;</w:t>
      </w:r>
    </w:p>
    <w:p w:rsidR="00F24623" w:rsidRPr="00F24623" w:rsidRDefault="00F24623" w:rsidP="00F2462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3.1.3 структурировать знания;</w:t>
      </w:r>
    </w:p>
    <w:p w:rsidR="00F24623" w:rsidRPr="00F24623" w:rsidRDefault="00F24623" w:rsidP="00F2462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3.1.4 работать по алгоритму;</w:t>
      </w:r>
    </w:p>
    <w:p w:rsidR="00F24623" w:rsidRPr="00F24623" w:rsidRDefault="00F24623" w:rsidP="00F2462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3.1.5 делать выводы на основе аргументации.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  <w:u w:val="single"/>
        </w:rPr>
        <w:t>3.2 Коммуникативные УУД:</w:t>
      </w:r>
    </w:p>
    <w:p w:rsidR="00F24623" w:rsidRPr="00F24623" w:rsidRDefault="00F24623" w:rsidP="00F2462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3.2.1 учитывать разные мнения и стремиться к координации различных позиций в сотрудничестве;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Формы работы: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- фронтальная,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- в парах,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- индивидуальная.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Виды деятельности, применяемые на уроке:</w:t>
      </w:r>
    </w:p>
    <w:p w:rsidR="00F24623" w:rsidRPr="00F24623" w:rsidRDefault="00F24623" w:rsidP="00F2462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наблюдение, сравнение;</w:t>
      </w:r>
    </w:p>
    <w:p w:rsidR="00F24623" w:rsidRPr="00F24623" w:rsidRDefault="00F24623" w:rsidP="00F2462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исследование, поиск закономерностей;</w:t>
      </w:r>
    </w:p>
    <w:p w:rsidR="00F24623" w:rsidRPr="00F24623" w:rsidRDefault="00F24623" w:rsidP="00F2462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доказательство и аргументирование;</w:t>
      </w:r>
    </w:p>
    <w:p w:rsidR="00F24623" w:rsidRPr="00F24623" w:rsidRDefault="00F24623" w:rsidP="00F2462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работа по алгоритму;</w:t>
      </w:r>
    </w:p>
    <w:p w:rsidR="00F24623" w:rsidRPr="00F24623" w:rsidRDefault="00F24623" w:rsidP="00F2462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решение практических задач;</w:t>
      </w:r>
    </w:p>
    <w:p w:rsidR="00F24623" w:rsidRPr="00F24623" w:rsidRDefault="00F24623" w:rsidP="00F2462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t>оценка полученных результатов в задачах.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</w:rPr>
        <w:t>Ход урока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b/>
          <w:bCs/>
          <w:color w:val="333333"/>
          <w:sz w:val="28"/>
          <w:szCs w:val="28"/>
          <w:u w:val="single"/>
        </w:rPr>
        <w:t>Организационный момент</w:t>
      </w:r>
      <w:r w:rsidRPr="00F24623">
        <w:rPr>
          <w:b/>
          <w:bCs/>
          <w:color w:val="333333"/>
          <w:sz w:val="28"/>
          <w:szCs w:val="28"/>
        </w:rPr>
        <w:t>.</w:t>
      </w:r>
      <w:r w:rsidRPr="00F24623">
        <w:rPr>
          <w:color w:val="333333"/>
          <w:sz w:val="28"/>
          <w:szCs w:val="28"/>
        </w:rPr>
        <w:t> Ребята, сегодня у нас урок-закрепление по теме «Уравнения, сводящиеся к квадратным. Решение задач».  Мы вспомним основные приемы, используемые для решения таких уравнений, решим интересные задачи, закрепим наши знания. 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02C86">
        <w:rPr>
          <w:bCs/>
          <w:color w:val="333333"/>
          <w:sz w:val="28"/>
          <w:szCs w:val="28"/>
        </w:rPr>
        <w:t>1. </w:t>
      </w:r>
      <w:r w:rsidRPr="00002C86">
        <w:rPr>
          <w:bCs/>
          <w:color w:val="333333"/>
          <w:sz w:val="28"/>
          <w:szCs w:val="28"/>
          <w:u w:val="single"/>
        </w:rPr>
        <w:t>Устное упражнение (разминка).</w:t>
      </w:r>
      <w:r w:rsidRPr="00F24623">
        <w:rPr>
          <w:b/>
          <w:bCs/>
          <w:color w:val="333333"/>
          <w:sz w:val="28"/>
          <w:szCs w:val="28"/>
        </w:rPr>
        <w:t> </w:t>
      </w:r>
      <w:r w:rsidRPr="00F24623">
        <w:rPr>
          <w:color w:val="333333"/>
          <w:sz w:val="28"/>
          <w:szCs w:val="28"/>
        </w:rPr>
        <w:t>При каких значениях m уравнение 2х</w:t>
      </w:r>
      <w:r w:rsidRPr="00F24623">
        <w:rPr>
          <w:color w:val="333333"/>
          <w:sz w:val="28"/>
          <w:szCs w:val="28"/>
          <w:vertAlign w:val="superscript"/>
        </w:rPr>
        <w:t>2</w:t>
      </w:r>
      <w:r w:rsidRPr="00F24623">
        <w:rPr>
          <w:color w:val="333333"/>
          <w:sz w:val="28"/>
          <w:szCs w:val="28"/>
        </w:rPr>
        <w:t> – 8х + m = 0 имеет единственный корень? Найдите этот корень.</w:t>
      </w:r>
    </w:p>
    <w:p w:rsidR="00F24623" w:rsidRPr="00F24623" w:rsidRDefault="00F24623" w:rsidP="00F2462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623">
        <w:rPr>
          <w:color w:val="333333"/>
          <w:sz w:val="28"/>
          <w:szCs w:val="28"/>
        </w:rPr>
        <w:lastRenderedPageBreak/>
        <w:t>(D = 64 - 8 m; 64 - 8m = 0; </w:t>
      </w:r>
      <w:r w:rsidRPr="00F24623">
        <w:rPr>
          <w:color w:val="333333"/>
          <w:sz w:val="28"/>
          <w:szCs w:val="28"/>
          <w:u w:val="single"/>
        </w:rPr>
        <w:t>m = 8</w:t>
      </w:r>
      <w:r w:rsidRPr="00F24623">
        <w:rPr>
          <w:color w:val="333333"/>
          <w:sz w:val="28"/>
          <w:szCs w:val="28"/>
        </w:rPr>
        <w:t>; х = 8/4; </w:t>
      </w:r>
      <w:r w:rsidRPr="00F24623">
        <w:rPr>
          <w:color w:val="333333"/>
          <w:sz w:val="28"/>
          <w:szCs w:val="28"/>
          <w:u w:val="single"/>
        </w:rPr>
        <w:t>х = 2</w:t>
      </w:r>
      <w:r w:rsidRPr="00F24623">
        <w:rPr>
          <w:color w:val="333333"/>
          <w:sz w:val="28"/>
          <w:szCs w:val="28"/>
        </w:rPr>
        <w:t>)</w:t>
      </w:r>
    </w:p>
    <w:p w:rsidR="00175295" w:rsidRPr="00F24623" w:rsidRDefault="00002C86" w:rsidP="00175295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002C86">
        <w:rPr>
          <w:rFonts w:eastAsia="Times New Roman" w:cs="Times New Roman"/>
          <w:color w:val="272F3D"/>
          <w:szCs w:val="28"/>
          <w:u w:val="single"/>
          <w:lang w:eastAsia="ru-RU"/>
        </w:rPr>
        <w:t xml:space="preserve">2. </w:t>
      </w:r>
      <w:r w:rsidR="00175295" w:rsidRPr="00175295">
        <w:rPr>
          <w:rFonts w:eastAsia="Times New Roman" w:cs="Times New Roman"/>
          <w:color w:val="272F3D"/>
          <w:szCs w:val="28"/>
          <w:u w:val="single"/>
          <w:lang w:eastAsia="ru-RU"/>
        </w:rPr>
        <w:t>При решении любой задачи необходимо</w:t>
      </w:r>
      <w:r w:rsidR="00175295" w:rsidRPr="00F24623">
        <w:rPr>
          <w:rFonts w:eastAsia="Times New Roman" w:cs="Times New Roman"/>
          <w:color w:val="272F3D"/>
          <w:szCs w:val="28"/>
          <w:lang w:eastAsia="ru-RU"/>
        </w:rPr>
        <w:t>:</w:t>
      </w:r>
    </w:p>
    <w:p w:rsidR="00175295" w:rsidRPr="00F24623" w:rsidRDefault="00175295" w:rsidP="0017529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 xml:space="preserve"> сначала перевести её условие на математический язык, </w:t>
      </w:r>
    </w:p>
    <w:p w:rsidR="00175295" w:rsidRPr="00F24623" w:rsidRDefault="00175295" w:rsidP="0017529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>составить нужное уравнение (или не одно, а несколько уравнений – систему уравнений)</w:t>
      </w:r>
    </w:p>
    <w:p w:rsidR="00175295" w:rsidRPr="00F24623" w:rsidRDefault="00175295" w:rsidP="0017529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 xml:space="preserve">а затем решить его. </w:t>
      </w:r>
    </w:p>
    <w:p w:rsidR="00175295" w:rsidRPr="00F24623" w:rsidRDefault="00175295" w:rsidP="00175295">
      <w:pPr>
        <w:pStyle w:val="a3"/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</w:p>
    <w:p w:rsidR="00175295" w:rsidRPr="00F24623" w:rsidRDefault="00175295" w:rsidP="00175295">
      <w:pPr>
        <w:pStyle w:val="a3"/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 xml:space="preserve">Поговорим о таких задачах, в которых уравнения будут получаться не линейные, как это было раньше, а квадратные. </w:t>
      </w:r>
    </w:p>
    <w:p w:rsidR="00175295" w:rsidRPr="00F24623" w:rsidRDefault="00175295" w:rsidP="00175295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Три основных типа</w:t>
      </w:r>
      <w:r w:rsidRPr="00F24623">
        <w:rPr>
          <w:rFonts w:eastAsia="Times New Roman" w:cs="Times New Roman"/>
          <w:color w:val="272F3D"/>
          <w:szCs w:val="28"/>
          <w:lang w:eastAsia="ru-RU"/>
        </w:rPr>
        <w:t xml:space="preserve"> текстовых задач в математике:</w:t>
      </w:r>
    </w:p>
    <w:p w:rsidR="00175295" w:rsidRPr="00F24623" w:rsidRDefault="00175295" w:rsidP="001752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>на движение</w:t>
      </w:r>
    </w:p>
    <w:p w:rsidR="00175295" w:rsidRPr="00F24623" w:rsidRDefault="00175295" w:rsidP="001752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 xml:space="preserve">на работу </w:t>
      </w:r>
    </w:p>
    <w:p w:rsidR="00175295" w:rsidRPr="00F24623" w:rsidRDefault="00175295" w:rsidP="001752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>на смеси.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Рассмотрим задачу на движение.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i/>
          <w:iCs/>
          <w:color w:val="272F3D"/>
          <w:szCs w:val="28"/>
          <w:lang w:eastAsia="ru-RU"/>
        </w:rPr>
        <w:t>Задача 1. </w:t>
      </w:r>
      <w:r w:rsidRPr="00175295">
        <w:rPr>
          <w:rFonts w:eastAsia="Times New Roman" w:cs="Times New Roman"/>
          <w:color w:val="272F3D"/>
          <w:szCs w:val="28"/>
          <w:lang w:eastAsia="ru-RU"/>
        </w:rPr>
        <w:t>Катер прошел 5 км по течению реки и 8 км по озеру, затратив на весь путь 1 час. Скорость течения равна 3 км/ч. Найти скорость катера по течению</w:t>
      </w:r>
      <w:r w:rsidRPr="00F24623">
        <w:rPr>
          <w:rFonts w:eastAsia="Times New Roman" w:cs="Times New Roman"/>
          <w:color w:val="272F3D"/>
          <w:szCs w:val="28"/>
          <w:lang w:eastAsia="ru-RU"/>
        </w:rPr>
        <w:t xml:space="preserve"> реки</w:t>
      </w:r>
      <w:r w:rsidRPr="00175295">
        <w:rPr>
          <w:rFonts w:eastAsia="Times New Roman" w:cs="Times New Roman"/>
          <w:color w:val="272F3D"/>
          <w:szCs w:val="28"/>
          <w:lang w:eastAsia="ru-RU"/>
        </w:rPr>
        <w:t>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В подобных задачах лучше всего за х брать то, что спрашивают. Тогда мы не ошибемся, если, найдя х, сразу запишем его в ответ.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 xml:space="preserve">Итак, пусть х км/ч – скорость катера по течению. Тогда скорость катера по озеру меньше ровно на скорость течения – ведь в озере течения нет. Значит, по озеру катер двигался со скоростью (х-3) км/ч. При этом мы также знаем пути, которые катер прошёл по реке и по озеру. Вспомним уравнение движения: S = </w:t>
      </w:r>
      <w:proofErr w:type="spellStart"/>
      <w:r w:rsidRPr="00175295">
        <w:rPr>
          <w:rFonts w:eastAsia="Times New Roman" w:cs="Times New Roman"/>
          <w:color w:val="272F3D"/>
          <w:szCs w:val="28"/>
          <w:lang w:eastAsia="ru-RU"/>
        </w:rPr>
        <w:t>vt</w:t>
      </w:r>
      <w:proofErr w:type="spellEnd"/>
      <w:r w:rsidRPr="00175295">
        <w:rPr>
          <w:rFonts w:eastAsia="Times New Roman" w:cs="Times New Roman"/>
          <w:color w:val="272F3D"/>
          <w:szCs w:val="28"/>
          <w:lang w:eastAsia="ru-RU"/>
        </w:rPr>
        <w:t xml:space="preserve">. Найдем время по формуле t = </w:t>
      </w:r>
      <w:proofErr w:type="gramStart"/>
      <w:r w:rsidRPr="00175295">
        <w:rPr>
          <w:rFonts w:eastAsia="Times New Roman" w:cs="Times New Roman"/>
          <w:color w:val="272F3D"/>
          <w:szCs w:val="28"/>
          <w:lang w:eastAsia="ru-RU"/>
        </w:rPr>
        <w:t>s:v.</w:t>
      </w:r>
      <w:proofErr w:type="gramEnd"/>
      <w:r w:rsidRPr="00175295">
        <w:rPr>
          <w:rFonts w:eastAsia="Times New Roman" w:cs="Times New Roman"/>
          <w:color w:val="272F3D"/>
          <w:szCs w:val="28"/>
          <w:lang w:eastAsia="ru-RU"/>
        </w:rPr>
        <w:t xml:space="preserve"> Время движения по озеру 8:(x-3), а по реке 5:x.</w:t>
      </w:r>
    </w:p>
    <w:p w:rsid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Чтобы было удобнее, запишем все данные в следующую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F24623" w:rsidTr="00CF41DC">
        <w:tc>
          <w:tcPr>
            <w:tcW w:w="2336" w:type="dxa"/>
          </w:tcPr>
          <w:p w:rsidR="00F24623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24623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 w:rsidRPr="00175295">
              <w:rPr>
                <w:rFonts w:eastAsia="Times New Roman" w:cs="Times New Roman"/>
                <w:color w:val="272F3D"/>
                <w:szCs w:val="28"/>
                <w:lang w:eastAsia="ru-RU"/>
              </w:rPr>
              <w:t>S, км</w:t>
            </w:r>
          </w:p>
        </w:tc>
        <w:tc>
          <w:tcPr>
            <w:tcW w:w="2336" w:type="dxa"/>
            <w:vAlign w:val="center"/>
          </w:tcPr>
          <w:p w:rsidR="00F24623" w:rsidRPr="00175295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 w:rsidRPr="00F24623">
              <w:rPr>
                <w:rFonts w:eastAsia="Times New Roman" w:cs="Times New Roman"/>
                <w:color w:val="272F3D"/>
                <w:szCs w:val="28"/>
                <w:lang w:eastAsia="ru-RU"/>
              </w:rPr>
              <w:t xml:space="preserve">  </w:t>
            </w:r>
            <w:r w:rsidRPr="00175295">
              <w:rPr>
                <w:rFonts w:eastAsia="Times New Roman" w:cs="Times New Roman"/>
                <w:color w:val="272F3D"/>
                <w:szCs w:val="28"/>
                <w:lang w:eastAsia="ru-RU"/>
              </w:rPr>
              <w:t>v, км/ч</w:t>
            </w:r>
          </w:p>
        </w:tc>
        <w:tc>
          <w:tcPr>
            <w:tcW w:w="2336" w:type="dxa"/>
            <w:vAlign w:val="center"/>
          </w:tcPr>
          <w:p w:rsidR="00F24623" w:rsidRPr="00175295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 w:rsidRPr="00F24623">
              <w:rPr>
                <w:rFonts w:eastAsia="Times New Roman" w:cs="Times New Roman"/>
                <w:color w:val="272F3D"/>
                <w:szCs w:val="28"/>
                <w:lang w:eastAsia="ru-RU"/>
              </w:rPr>
              <w:t xml:space="preserve">   </w:t>
            </w:r>
            <w:r w:rsidRPr="00175295">
              <w:rPr>
                <w:rFonts w:eastAsia="Times New Roman" w:cs="Times New Roman"/>
                <w:color w:val="272F3D"/>
                <w:szCs w:val="28"/>
                <w:lang w:eastAsia="ru-RU"/>
              </w:rPr>
              <w:t>t, ч</w:t>
            </w:r>
          </w:p>
        </w:tc>
      </w:tr>
      <w:tr w:rsidR="00F24623" w:rsidTr="00F24623">
        <w:tc>
          <w:tcPr>
            <w:tcW w:w="2336" w:type="dxa"/>
          </w:tcPr>
          <w:p w:rsidR="00F24623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 w:rsidRPr="00175295">
              <w:rPr>
                <w:rFonts w:eastAsia="Times New Roman" w:cs="Times New Roman"/>
                <w:color w:val="272F3D"/>
                <w:szCs w:val="28"/>
                <w:lang w:eastAsia="ru-RU"/>
              </w:rPr>
              <w:t>По течению</w:t>
            </w:r>
          </w:p>
        </w:tc>
        <w:tc>
          <w:tcPr>
            <w:tcW w:w="2336" w:type="dxa"/>
          </w:tcPr>
          <w:p w:rsidR="00F24623" w:rsidRDefault="00002C86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2F3D"/>
                <w:szCs w:val="28"/>
                <w:lang w:eastAsia="ru-RU"/>
              </w:rPr>
              <w:t>5</w:t>
            </w:r>
          </w:p>
        </w:tc>
        <w:tc>
          <w:tcPr>
            <w:tcW w:w="2336" w:type="dxa"/>
          </w:tcPr>
          <w:p w:rsidR="00F24623" w:rsidRDefault="00002C86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2F3D"/>
                <w:szCs w:val="28"/>
                <w:lang w:eastAsia="ru-RU"/>
              </w:rPr>
              <w:t>х</w:t>
            </w:r>
          </w:p>
        </w:tc>
        <w:tc>
          <w:tcPr>
            <w:tcW w:w="2336" w:type="dxa"/>
          </w:tcPr>
          <w:p w:rsidR="00F24623" w:rsidRPr="00F24623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72F3D"/>
                <w:szCs w:val="28"/>
                <w:lang w:val="en-US" w:eastAsia="ru-RU"/>
              </w:rPr>
              <w:t>5:x</w:t>
            </w:r>
          </w:p>
        </w:tc>
      </w:tr>
      <w:tr w:rsidR="00F24623" w:rsidTr="00F24623">
        <w:tc>
          <w:tcPr>
            <w:tcW w:w="2336" w:type="dxa"/>
          </w:tcPr>
          <w:p w:rsidR="00F24623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 w:rsidRPr="00175295">
              <w:rPr>
                <w:rFonts w:eastAsia="Times New Roman" w:cs="Times New Roman"/>
                <w:color w:val="272F3D"/>
                <w:szCs w:val="28"/>
                <w:lang w:eastAsia="ru-RU"/>
              </w:rPr>
              <w:t>По озеру</w:t>
            </w:r>
          </w:p>
        </w:tc>
        <w:tc>
          <w:tcPr>
            <w:tcW w:w="2336" w:type="dxa"/>
          </w:tcPr>
          <w:p w:rsidR="00F24623" w:rsidRDefault="00002C86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2F3D"/>
                <w:szCs w:val="28"/>
                <w:lang w:eastAsia="ru-RU"/>
              </w:rPr>
              <w:t>8</w:t>
            </w:r>
          </w:p>
        </w:tc>
        <w:tc>
          <w:tcPr>
            <w:tcW w:w="2336" w:type="dxa"/>
          </w:tcPr>
          <w:p w:rsidR="00F24623" w:rsidRDefault="00002C86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2F3D"/>
                <w:szCs w:val="28"/>
                <w:lang w:val="en-US" w:eastAsia="ru-RU"/>
              </w:rPr>
              <w:t>x</w:t>
            </w:r>
            <w:r>
              <w:rPr>
                <w:rFonts w:eastAsia="Times New Roman" w:cs="Times New Roman"/>
                <w:color w:val="272F3D"/>
                <w:szCs w:val="28"/>
                <w:lang w:eastAsia="ru-RU"/>
              </w:rPr>
              <w:t>-3</w:t>
            </w:r>
          </w:p>
        </w:tc>
        <w:tc>
          <w:tcPr>
            <w:tcW w:w="2336" w:type="dxa"/>
          </w:tcPr>
          <w:p w:rsidR="00F24623" w:rsidRDefault="00F24623" w:rsidP="00F24623">
            <w:pPr>
              <w:spacing w:before="100" w:beforeAutospacing="1" w:after="100" w:afterAutospacing="1" w:line="330" w:lineRule="atLeast"/>
              <w:jc w:val="both"/>
              <w:rPr>
                <w:rFonts w:eastAsia="Times New Roman" w:cs="Times New Roman"/>
                <w:color w:val="272F3D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2F3D"/>
                <w:szCs w:val="28"/>
                <w:lang w:eastAsia="ru-RU"/>
              </w:rPr>
              <w:t>8:(</w:t>
            </w:r>
            <w:r>
              <w:rPr>
                <w:rFonts w:eastAsia="Times New Roman" w:cs="Times New Roman"/>
                <w:color w:val="272F3D"/>
                <w:szCs w:val="28"/>
                <w:lang w:val="en-US" w:eastAsia="ru-RU"/>
              </w:rPr>
              <w:t>x</w:t>
            </w:r>
            <w:r>
              <w:rPr>
                <w:rFonts w:eastAsia="Times New Roman" w:cs="Times New Roman"/>
                <w:color w:val="272F3D"/>
                <w:szCs w:val="28"/>
                <w:lang w:eastAsia="ru-RU"/>
              </w:rPr>
              <w:t>-3)</w:t>
            </w:r>
          </w:p>
        </w:tc>
      </w:tr>
    </w:tbl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 </w:t>
      </w:r>
      <w:r w:rsidRPr="00F24623">
        <w:rPr>
          <w:rFonts w:eastAsia="Times New Roman" w:cs="Times New Roman"/>
          <w:color w:val="272F3D"/>
          <w:szCs w:val="28"/>
          <w:lang w:eastAsia="ru-RU"/>
        </w:rPr>
        <w:t>Теперь вспомнив</w:t>
      </w:r>
      <w:r w:rsidRPr="00175295">
        <w:rPr>
          <w:rFonts w:eastAsia="Times New Roman" w:cs="Times New Roman"/>
          <w:color w:val="272F3D"/>
          <w:szCs w:val="28"/>
          <w:lang w:eastAsia="ru-RU"/>
        </w:rPr>
        <w:t>, что в общей сложности катер плыл 1 час, получаем уравнение: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8</w:t>
      </w:r>
      <w:r w:rsidR="00002C86">
        <w:rPr>
          <w:rFonts w:eastAsia="Times New Roman" w:cs="Times New Roman"/>
          <w:color w:val="272F3D"/>
          <w:szCs w:val="28"/>
          <w:lang w:eastAsia="ru-RU"/>
        </w:rPr>
        <w:t>:(</w:t>
      </w:r>
      <w:r w:rsidRPr="00175295">
        <w:rPr>
          <w:rFonts w:eastAsia="Times New Roman" w:cs="Times New Roman"/>
          <w:color w:val="272F3D"/>
          <w:szCs w:val="28"/>
          <w:lang w:eastAsia="ru-RU"/>
        </w:rPr>
        <w:t>x-</w:t>
      </w:r>
      <w:proofErr w:type="gramStart"/>
      <w:r w:rsidRPr="00175295">
        <w:rPr>
          <w:rFonts w:eastAsia="Times New Roman" w:cs="Times New Roman"/>
          <w:color w:val="272F3D"/>
          <w:szCs w:val="28"/>
          <w:lang w:eastAsia="ru-RU"/>
        </w:rPr>
        <w:t>3</w:t>
      </w:r>
      <w:r w:rsidR="00002C86">
        <w:rPr>
          <w:rFonts w:eastAsia="Times New Roman" w:cs="Times New Roman"/>
          <w:color w:val="272F3D"/>
          <w:szCs w:val="28"/>
          <w:lang w:eastAsia="ru-RU"/>
        </w:rPr>
        <w:t>)</w:t>
      </w:r>
      <w:r w:rsidRPr="00175295">
        <w:rPr>
          <w:rFonts w:eastAsia="Times New Roman" w:cs="Times New Roman"/>
          <w:color w:val="272F3D"/>
          <w:szCs w:val="28"/>
          <w:lang w:eastAsia="ru-RU"/>
        </w:rPr>
        <w:t>+</w:t>
      </w:r>
      <w:proofErr w:type="gramEnd"/>
      <w:r w:rsidRPr="00175295">
        <w:rPr>
          <w:rFonts w:eastAsia="Times New Roman" w:cs="Times New Roman"/>
          <w:color w:val="272F3D"/>
          <w:szCs w:val="28"/>
          <w:lang w:eastAsia="ru-RU"/>
        </w:rPr>
        <w:t>5</w:t>
      </w:r>
      <w:r w:rsidR="00002C86">
        <w:rPr>
          <w:rFonts w:eastAsia="Times New Roman" w:cs="Times New Roman"/>
          <w:color w:val="272F3D"/>
          <w:szCs w:val="28"/>
          <w:lang w:eastAsia="ru-RU"/>
        </w:rPr>
        <w:t>:</w:t>
      </w:r>
      <w:r w:rsidRPr="00175295">
        <w:rPr>
          <w:rFonts w:eastAsia="Times New Roman" w:cs="Times New Roman"/>
          <w:color w:val="272F3D"/>
          <w:szCs w:val="28"/>
          <w:lang w:eastAsia="ru-RU"/>
        </w:rPr>
        <w:t>x=1 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lastRenderedPageBreak/>
        <w:t>Умножим обе части уравнения на x(x-3) и приравняем числители при условии x(x-</w:t>
      </w:r>
      <w:proofErr w:type="gramStart"/>
      <w:r w:rsidRPr="00175295">
        <w:rPr>
          <w:rFonts w:eastAsia="Times New Roman" w:cs="Times New Roman"/>
          <w:color w:val="272F3D"/>
          <w:szCs w:val="28"/>
          <w:lang w:eastAsia="ru-RU"/>
        </w:rPr>
        <w:t>3)≠</w:t>
      </w:r>
      <w:proofErr w:type="gramEnd"/>
      <w:r w:rsidRPr="00175295">
        <w:rPr>
          <w:rFonts w:eastAsia="Times New Roman" w:cs="Times New Roman"/>
          <w:color w:val="272F3D"/>
          <w:szCs w:val="28"/>
          <w:lang w:eastAsia="ru-RU"/>
        </w:rPr>
        <w:t>0.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8x+5x-3=x(x-3)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8x+5x-15=x2-3x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x2-16x+15=0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D</w:t>
      </w:r>
      <w:proofErr w:type="gramStart"/>
      <w:r w:rsidRPr="00175295">
        <w:rPr>
          <w:rFonts w:eastAsia="Times New Roman" w:cs="Times New Roman"/>
          <w:color w:val="272F3D"/>
          <w:szCs w:val="28"/>
          <w:lang w:eastAsia="ru-RU"/>
        </w:rPr>
        <w:t>=(</w:t>
      </w:r>
      <w:proofErr w:type="gramEnd"/>
      <w:r w:rsidRPr="00175295">
        <w:rPr>
          <w:rFonts w:eastAsia="Times New Roman" w:cs="Times New Roman"/>
          <w:color w:val="272F3D"/>
          <w:szCs w:val="28"/>
          <w:lang w:eastAsia="ru-RU"/>
        </w:rPr>
        <w:t>-16)</w:t>
      </w:r>
      <w:r w:rsidRPr="00CF2F54">
        <w:rPr>
          <w:rFonts w:eastAsia="Times New Roman" w:cs="Times New Roman"/>
          <w:color w:val="272F3D"/>
          <w:szCs w:val="28"/>
          <w:lang w:eastAsia="ru-RU"/>
        </w:rPr>
        <w:t>^</w:t>
      </w:r>
      <w:r w:rsidRPr="00175295">
        <w:rPr>
          <w:rFonts w:eastAsia="Times New Roman" w:cs="Times New Roman"/>
          <w:color w:val="272F3D"/>
          <w:szCs w:val="28"/>
          <w:lang w:eastAsia="ru-RU"/>
        </w:rPr>
        <w:t>2-4∙1∙15=256-60=196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D=14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>x1</w:t>
      </w:r>
      <w:proofErr w:type="gramStart"/>
      <w:r w:rsidRPr="00F24623">
        <w:rPr>
          <w:rFonts w:eastAsia="Times New Roman" w:cs="Times New Roman"/>
          <w:color w:val="272F3D"/>
          <w:szCs w:val="28"/>
          <w:lang w:eastAsia="ru-RU"/>
        </w:rPr>
        <w:t>=</w:t>
      </w:r>
      <w:r w:rsidRPr="00CF2F54">
        <w:rPr>
          <w:rFonts w:eastAsia="Times New Roman" w:cs="Times New Roman"/>
          <w:color w:val="272F3D"/>
          <w:szCs w:val="28"/>
          <w:lang w:eastAsia="ru-RU"/>
        </w:rPr>
        <w:t>(</w:t>
      </w:r>
      <w:proofErr w:type="gramEnd"/>
      <w:r w:rsidRPr="00175295">
        <w:rPr>
          <w:rFonts w:eastAsia="Times New Roman" w:cs="Times New Roman"/>
          <w:color w:val="272F3D"/>
          <w:szCs w:val="28"/>
          <w:lang w:eastAsia="ru-RU"/>
        </w:rPr>
        <w:t>16-14</w:t>
      </w:r>
      <w:r w:rsidRPr="00CF2F54">
        <w:rPr>
          <w:rFonts w:eastAsia="Times New Roman" w:cs="Times New Roman"/>
          <w:color w:val="272F3D"/>
          <w:szCs w:val="28"/>
          <w:lang w:eastAsia="ru-RU"/>
        </w:rPr>
        <w:t>)/</w:t>
      </w:r>
      <w:r w:rsidRPr="00175295">
        <w:rPr>
          <w:rFonts w:eastAsia="Times New Roman" w:cs="Times New Roman"/>
          <w:color w:val="272F3D"/>
          <w:szCs w:val="28"/>
          <w:lang w:eastAsia="ru-RU"/>
        </w:rPr>
        <w:t>2=1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F24623">
        <w:rPr>
          <w:rFonts w:eastAsia="Times New Roman" w:cs="Times New Roman"/>
          <w:color w:val="272F3D"/>
          <w:szCs w:val="28"/>
          <w:lang w:eastAsia="ru-RU"/>
        </w:rPr>
        <w:t>x2</w:t>
      </w:r>
      <w:proofErr w:type="gramStart"/>
      <w:r w:rsidRPr="00F24623">
        <w:rPr>
          <w:rFonts w:eastAsia="Times New Roman" w:cs="Times New Roman"/>
          <w:color w:val="272F3D"/>
          <w:szCs w:val="28"/>
          <w:lang w:eastAsia="ru-RU"/>
        </w:rPr>
        <w:t>=</w:t>
      </w:r>
      <w:r w:rsidRPr="00CF2F54">
        <w:rPr>
          <w:rFonts w:eastAsia="Times New Roman" w:cs="Times New Roman"/>
          <w:color w:val="272F3D"/>
          <w:szCs w:val="28"/>
          <w:lang w:eastAsia="ru-RU"/>
        </w:rPr>
        <w:t>(</w:t>
      </w:r>
      <w:proofErr w:type="gramEnd"/>
      <w:r w:rsidRPr="00175295">
        <w:rPr>
          <w:rFonts w:eastAsia="Times New Roman" w:cs="Times New Roman"/>
          <w:color w:val="272F3D"/>
          <w:szCs w:val="28"/>
          <w:lang w:eastAsia="ru-RU"/>
        </w:rPr>
        <w:t>16+14</w:t>
      </w:r>
      <w:r w:rsidRPr="00CF2F54">
        <w:rPr>
          <w:rFonts w:eastAsia="Times New Roman" w:cs="Times New Roman"/>
          <w:color w:val="272F3D"/>
          <w:szCs w:val="28"/>
          <w:lang w:eastAsia="ru-RU"/>
        </w:rPr>
        <w:t>)/</w:t>
      </w:r>
      <w:r w:rsidRPr="00175295">
        <w:rPr>
          <w:rFonts w:eastAsia="Times New Roman" w:cs="Times New Roman"/>
          <w:color w:val="272F3D"/>
          <w:szCs w:val="28"/>
          <w:lang w:eastAsia="ru-RU"/>
        </w:rPr>
        <w:t>2=15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Первый ответ не подходит, так как скорость катера по течению не может быть меньше скорости течения. Значит, ответ: 15 км/ч.</w:t>
      </w:r>
    </w:p>
    <w:p w:rsidR="00175295" w:rsidRPr="00F24623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 xml:space="preserve">Так, в рассмотренной задаче про катер получилось два значения неизвестной, и чисто алгебраически оба они являются решениями уравнения (системы). 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Однако для одного из значений скорость катера против течения реки получается отрицательной – это и есть анализ: в ответ записываем только второе значение.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i/>
          <w:iCs/>
          <w:color w:val="272F3D"/>
          <w:szCs w:val="28"/>
          <w:lang w:eastAsia="ru-RU"/>
        </w:rPr>
        <w:t>Задача 2.</w:t>
      </w:r>
      <w:r w:rsidRPr="00175295">
        <w:rPr>
          <w:rFonts w:eastAsia="Times New Roman" w:cs="Times New Roman"/>
          <w:color w:val="272F3D"/>
          <w:szCs w:val="28"/>
          <w:lang w:eastAsia="ru-RU"/>
        </w:rPr>
        <w:t> Бассейн наполняется двумя трубами за 10 часов. За сколько часов наполнит бассейн первая труба, если она это делает на 15 ч быстрее, чем вторая?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 xml:space="preserve">Для начала вспомним формулу для вычисления объёма проделанной работы: А = </w:t>
      </w:r>
      <w:proofErr w:type="spellStart"/>
      <w:r w:rsidRPr="00175295">
        <w:rPr>
          <w:rFonts w:eastAsia="Times New Roman" w:cs="Times New Roman"/>
          <w:color w:val="272F3D"/>
          <w:szCs w:val="28"/>
          <w:lang w:eastAsia="ru-RU"/>
        </w:rPr>
        <w:t>vt</w:t>
      </w:r>
      <w:proofErr w:type="spellEnd"/>
      <w:r w:rsidRPr="00175295">
        <w:rPr>
          <w:rFonts w:eastAsia="Times New Roman" w:cs="Times New Roman"/>
          <w:color w:val="272F3D"/>
          <w:szCs w:val="28"/>
          <w:lang w:eastAsia="ru-RU"/>
        </w:rPr>
        <w:t>. Обрати внимание на то, что здесь есть полное соответствие задачам на движение: путь – объём работы, скорость – производительность, время – время.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Эту задачу можно решить по алгоритму. Сначала перепишем условие на математическом языке.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Работа по наполнению бассейна объёмом A выполнена двумя трубами одновременно с общей скоростью v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1</w:t>
      </w:r>
      <w:r w:rsidRPr="00175295">
        <w:rPr>
          <w:rFonts w:eastAsia="Times New Roman" w:cs="Times New Roman"/>
          <w:color w:val="272F3D"/>
          <w:szCs w:val="28"/>
          <w:lang w:eastAsia="ru-RU"/>
        </w:rPr>
        <w:t>+v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2</w:t>
      </w:r>
      <w:r w:rsidRPr="00175295">
        <w:rPr>
          <w:rFonts w:eastAsia="Times New Roman" w:cs="Times New Roman"/>
          <w:color w:val="272F3D"/>
          <w:szCs w:val="28"/>
          <w:lang w:eastAsia="ru-RU"/>
        </w:rPr>
        <w:t> за время t = 10 ч.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Первая труба наполняет бассейн (объём работы A) со скоростью v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1</w:t>
      </w:r>
      <w:r w:rsidRPr="00175295">
        <w:rPr>
          <w:rFonts w:eastAsia="Times New Roman" w:cs="Times New Roman"/>
          <w:color w:val="272F3D"/>
          <w:szCs w:val="28"/>
          <w:lang w:eastAsia="ru-RU"/>
        </w:rPr>
        <w:t> за время t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1</w:t>
      </w:r>
      <w:r w:rsidRPr="00175295">
        <w:rPr>
          <w:rFonts w:eastAsia="Times New Roman" w:cs="Times New Roman"/>
          <w:color w:val="272F3D"/>
          <w:szCs w:val="28"/>
          <w:lang w:eastAsia="ru-RU"/>
        </w:rPr>
        <w:t>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Вторая труба наполняет бассейн (объём работы A) со скоростью v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2</w:t>
      </w:r>
      <w:r w:rsidRPr="00175295">
        <w:rPr>
          <w:rFonts w:eastAsia="Times New Roman" w:cs="Times New Roman"/>
          <w:color w:val="272F3D"/>
          <w:szCs w:val="28"/>
          <w:lang w:eastAsia="ru-RU"/>
        </w:rPr>
        <w:t> за время t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2</w:t>
      </w:r>
      <w:r w:rsidRPr="00175295">
        <w:rPr>
          <w:rFonts w:eastAsia="Times New Roman" w:cs="Times New Roman"/>
          <w:color w:val="272F3D"/>
          <w:szCs w:val="28"/>
          <w:lang w:eastAsia="ru-RU"/>
        </w:rPr>
        <w:t>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lastRenderedPageBreak/>
        <w:t>Разница между временем t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2</w:t>
      </w:r>
      <w:r w:rsidRPr="00175295">
        <w:rPr>
          <w:rFonts w:eastAsia="Times New Roman" w:cs="Times New Roman"/>
          <w:color w:val="272F3D"/>
          <w:szCs w:val="28"/>
          <w:lang w:eastAsia="ru-RU"/>
        </w:rPr>
        <w:t> и временем t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1</w:t>
      </w:r>
      <w:r w:rsidRPr="00175295">
        <w:rPr>
          <w:rFonts w:eastAsia="Times New Roman" w:cs="Times New Roman"/>
          <w:color w:val="272F3D"/>
          <w:szCs w:val="28"/>
          <w:lang w:eastAsia="ru-RU"/>
        </w:rPr>
        <w:t> равна 15 (t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2</w:t>
      </w:r>
      <w:r w:rsidRPr="00175295">
        <w:rPr>
          <w:rFonts w:eastAsia="Times New Roman" w:cs="Times New Roman"/>
          <w:color w:val="272F3D"/>
          <w:szCs w:val="28"/>
          <w:lang w:eastAsia="ru-RU"/>
        </w:rPr>
        <w:t>&gt;t</w:t>
      </w:r>
      <w:r w:rsidRPr="00175295">
        <w:rPr>
          <w:rFonts w:eastAsia="Times New Roman" w:cs="Times New Roman"/>
          <w:color w:val="272F3D"/>
          <w:szCs w:val="28"/>
          <w:vertAlign w:val="subscript"/>
          <w:lang w:eastAsia="ru-RU"/>
        </w:rPr>
        <w:t>1</w:t>
      </w:r>
      <w:r w:rsidRPr="00175295">
        <w:rPr>
          <w:rFonts w:eastAsia="Times New Roman" w:cs="Times New Roman"/>
          <w:color w:val="272F3D"/>
          <w:szCs w:val="28"/>
          <w:lang w:eastAsia="ru-RU"/>
        </w:rPr>
        <w:t> на 15 ч).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Обрати</w:t>
      </w:r>
      <w:r w:rsidR="00834040" w:rsidRPr="00834040">
        <w:rPr>
          <w:rFonts w:eastAsia="Times New Roman" w:cs="Times New Roman"/>
          <w:color w:val="272F3D"/>
          <w:szCs w:val="28"/>
          <w:lang w:eastAsia="ru-RU"/>
        </w:rPr>
        <w:t>те</w:t>
      </w:r>
      <w:r w:rsidRPr="00175295">
        <w:rPr>
          <w:rFonts w:eastAsia="Times New Roman" w:cs="Times New Roman"/>
          <w:color w:val="272F3D"/>
          <w:szCs w:val="28"/>
          <w:lang w:eastAsia="ru-RU"/>
        </w:rPr>
        <w:t xml:space="preserve"> внимание на то, что в подобных задачах на совместную работу производительности складывать можно, а времена – нет.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Второй шаг – составляем систему: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A=10v1+v2A=v1t1A=v2t2t2-t1=15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Так как трубы заполняют один и тот же бассейн, то есть выполняют одинаковую работу, то можно принять работу за 1. Обрати внимание, речь не идет об 1 литре или кубометре, 1 в данном случае – это 1 бассейн. Так что и производительность в этом случае будет измеряться не в литрах в час, а в бассейнах в час, то есть какую часть бассейна заполнит труба за час.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Третий шаг – решаем систему: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110=v1+v2A1t1=v1A1t2=v2At2=15+t1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Получаем: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1t1+1t1+15=110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Умножим обе части на 10t1(t1+15)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val="en-US" w:eastAsia="ru-RU"/>
        </w:rPr>
      </w:pPr>
      <w:r w:rsidRPr="00175295">
        <w:rPr>
          <w:rFonts w:eastAsia="Times New Roman" w:cs="Times New Roman"/>
          <w:color w:val="272F3D"/>
          <w:szCs w:val="28"/>
          <w:lang w:val="en-US" w:eastAsia="ru-RU"/>
        </w:rPr>
        <w:t>10t1+15+10t1=t1(t1+15)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val="en-US" w:eastAsia="ru-RU"/>
        </w:rPr>
      </w:pPr>
      <w:r w:rsidRPr="00175295">
        <w:rPr>
          <w:rFonts w:eastAsia="Times New Roman" w:cs="Times New Roman"/>
          <w:color w:val="272F3D"/>
          <w:szCs w:val="28"/>
          <w:lang w:val="en-US" w:eastAsia="ru-RU"/>
        </w:rPr>
        <w:t>10t1+150+10t1=t12+15t1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val="en-US" w:eastAsia="ru-RU"/>
        </w:rPr>
      </w:pPr>
      <w:r w:rsidRPr="00175295">
        <w:rPr>
          <w:rFonts w:eastAsia="Times New Roman" w:cs="Times New Roman"/>
          <w:color w:val="272F3D"/>
          <w:szCs w:val="28"/>
          <w:lang w:val="en-US" w:eastAsia="ru-RU"/>
        </w:rPr>
        <w:t>t12-5t1-150=0</w:t>
      </w:r>
    </w:p>
    <w:p w:rsidR="00175295" w:rsidRP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Решая уравнение, получим два корня: 15 и -10.</w:t>
      </w:r>
    </w:p>
    <w:p w:rsidR="00175295" w:rsidRDefault="00175295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И теперь анализ: время не может быть отрицательным, так что ответ – 15 часов.</w:t>
      </w:r>
    </w:p>
    <w:p w:rsidR="00230852" w:rsidRDefault="00230852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color w:val="272F3D"/>
          <w:szCs w:val="28"/>
          <w:lang w:eastAsia="ru-RU"/>
        </w:rPr>
        <w:t>Выводы урока:</w:t>
      </w:r>
    </w:p>
    <w:p w:rsidR="00196FAC" w:rsidRPr="00175295" w:rsidRDefault="00196FAC" w:rsidP="0019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b/>
          <w:bCs/>
          <w:color w:val="272F3D"/>
          <w:szCs w:val="28"/>
          <w:lang w:eastAsia="ru-RU"/>
        </w:rPr>
        <w:t>Универсальный алгоритм для решения текстовых задач:</w:t>
      </w:r>
    </w:p>
    <w:p w:rsidR="00196FAC" w:rsidRPr="00175295" w:rsidRDefault="00196FAC" w:rsidP="00196F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Переписать условие на математический язык.</w:t>
      </w:r>
    </w:p>
    <w:p w:rsidR="00196FAC" w:rsidRPr="00175295" w:rsidRDefault="00196FAC" w:rsidP="00196F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Составить уравнение или систему уравнений.</w:t>
      </w:r>
    </w:p>
    <w:p w:rsidR="00196FAC" w:rsidRPr="00175295" w:rsidRDefault="00196FAC" w:rsidP="00196F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Решить полученное уравнение или систему.</w:t>
      </w:r>
    </w:p>
    <w:p w:rsidR="00196FAC" w:rsidRPr="00175295" w:rsidRDefault="00196FAC" w:rsidP="00196F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175295">
        <w:rPr>
          <w:rFonts w:eastAsia="Times New Roman" w:cs="Times New Roman"/>
          <w:color w:val="272F3D"/>
          <w:szCs w:val="28"/>
          <w:lang w:eastAsia="ru-RU"/>
        </w:rPr>
        <w:t>Проанализировать полученное решение и записать ответ.</w:t>
      </w:r>
    </w:p>
    <w:p w:rsidR="00196FAC" w:rsidRDefault="00196FAC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</w:p>
    <w:p w:rsidR="00230852" w:rsidRDefault="00230852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color w:val="272F3D"/>
          <w:szCs w:val="28"/>
          <w:lang w:eastAsia="ru-RU"/>
        </w:rPr>
        <w:lastRenderedPageBreak/>
        <w:t>Заключение:</w:t>
      </w:r>
      <w:r w:rsidR="00196FAC">
        <w:rPr>
          <w:rFonts w:eastAsia="Times New Roman" w:cs="Times New Roman"/>
          <w:color w:val="272F3D"/>
          <w:szCs w:val="28"/>
          <w:lang w:eastAsia="ru-RU"/>
        </w:rPr>
        <w:t xml:space="preserve"> Мы рассмотрели примеры решения квадратных уравнений при движении по течению реки и на производительность (работу). Получили общий и универсальный алгоритм решения такого рода задач.</w:t>
      </w:r>
    </w:p>
    <w:p w:rsidR="00196FAC" w:rsidRDefault="00196FAC" w:rsidP="005A13AB">
      <w:pPr>
        <w:shd w:val="clear" w:color="auto" w:fill="FFFFFF"/>
        <w:spacing w:before="100" w:beforeAutospacing="1" w:after="100" w:afterAutospacing="1" w:line="330" w:lineRule="atLeast"/>
        <w:jc w:val="center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noProof/>
          <w:color w:val="272F3D"/>
          <w:szCs w:val="28"/>
          <w:lang w:eastAsia="ru-RU"/>
        </w:rPr>
        <w:drawing>
          <wp:inline distT="0" distB="0" distL="0" distR="0">
            <wp:extent cx="4097224" cy="3750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user_file_565205d086e31_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8" r="11023"/>
                    <a:stretch/>
                  </pic:blipFill>
                  <pic:spPr bwMode="auto">
                    <a:xfrm>
                      <a:off x="0" y="0"/>
                      <a:ext cx="4099446" cy="3752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FAC" w:rsidRDefault="00196FAC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color w:val="272F3D"/>
          <w:szCs w:val="28"/>
          <w:lang w:eastAsia="ru-RU"/>
        </w:rPr>
        <w:t>Оцените состояние полученных вами знаний и понимание темы с помощью Лестницы успеха.</w:t>
      </w:r>
    </w:p>
    <w:p w:rsidR="00196FAC" w:rsidRDefault="00196FAC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</w:p>
    <w:p w:rsidR="00002C86" w:rsidRDefault="00230852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color w:val="272F3D"/>
          <w:szCs w:val="28"/>
          <w:lang w:eastAsia="ru-RU"/>
        </w:rPr>
        <w:t>Домашнее задание:</w:t>
      </w:r>
    </w:p>
    <w:p w:rsidR="005A13AB" w:rsidRPr="005A13AB" w:rsidRDefault="005A13AB" w:rsidP="005A13AB">
      <w:pPr>
        <w:pStyle w:val="a3"/>
        <w:numPr>
          <w:ilvl w:val="2"/>
          <w:numId w:val="7"/>
        </w:numPr>
        <w:shd w:val="clear" w:color="auto" w:fill="FFFFFF"/>
        <w:spacing w:before="100" w:beforeAutospacing="1" w:after="100" w:afterAutospacing="1" w:line="330" w:lineRule="atLeast"/>
        <w:ind w:left="317" w:hanging="317"/>
        <w:rPr>
          <w:rFonts w:eastAsia="Times New Roman" w:cs="Times New Roman"/>
          <w:color w:val="272F3D"/>
          <w:szCs w:val="28"/>
          <w:lang w:eastAsia="ru-RU"/>
        </w:rPr>
      </w:pPr>
      <w:r w:rsidRPr="005A13AB">
        <w:rPr>
          <w:rFonts w:eastAsia="Times New Roman" w:cs="Times New Roman"/>
          <w:color w:val="272F3D"/>
          <w:szCs w:val="28"/>
          <w:lang w:eastAsia="ru-RU"/>
        </w:rPr>
        <w:t>Задачи на работу 1)-1 вариант, 2)- 2 вариант</w:t>
      </w:r>
    </w:p>
    <w:p w:rsidR="00CF2F54" w:rsidRDefault="005A13AB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noProof/>
          <w:color w:val="272F3D"/>
          <w:szCs w:val="28"/>
          <w:lang w:eastAsia="ru-RU"/>
        </w:rPr>
        <w:drawing>
          <wp:inline distT="0" distB="0" distL="0" distR="0">
            <wp:extent cx="4210050" cy="15696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03-22_04-05-3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997" cy="157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AB" w:rsidRDefault="005A13AB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</w:p>
    <w:p w:rsidR="005A13AB" w:rsidRDefault="005A13AB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</w:p>
    <w:p w:rsidR="005A13AB" w:rsidRDefault="005A13AB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</w:p>
    <w:p w:rsidR="005A13AB" w:rsidRDefault="005A13AB" w:rsidP="005A13AB">
      <w:pPr>
        <w:pStyle w:val="a3"/>
        <w:numPr>
          <w:ilvl w:val="2"/>
          <w:numId w:val="7"/>
        </w:numPr>
        <w:shd w:val="clear" w:color="auto" w:fill="FFFFFF"/>
        <w:spacing w:before="100" w:beforeAutospacing="1" w:after="100" w:afterAutospacing="1" w:line="330" w:lineRule="atLeast"/>
        <w:ind w:left="0" w:firstLine="0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color w:val="272F3D"/>
          <w:szCs w:val="28"/>
          <w:lang w:eastAsia="ru-RU"/>
        </w:rPr>
        <w:lastRenderedPageBreak/>
        <w:t>Задача на течение(движение)</w:t>
      </w:r>
    </w:p>
    <w:p w:rsidR="005A13AB" w:rsidRPr="005A13AB" w:rsidRDefault="005A13AB" w:rsidP="005A13AB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272F3D"/>
          <w:szCs w:val="28"/>
          <w:lang w:eastAsia="ru-RU"/>
        </w:rPr>
      </w:pPr>
      <w:r w:rsidRPr="005A13AB">
        <w:rPr>
          <w:rFonts w:eastAsia="Times New Roman" w:cs="Times New Roman"/>
          <w:color w:val="272F3D"/>
          <w:szCs w:val="28"/>
          <w:lang w:eastAsia="ru-RU"/>
        </w:rPr>
        <w:t>1)-1 вариант, 2)- 2 вариант</w:t>
      </w:r>
    </w:p>
    <w:p w:rsidR="005A13AB" w:rsidRDefault="005A13AB" w:rsidP="005A13AB">
      <w:pPr>
        <w:pStyle w:val="a3"/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eastAsia="Times New Roman" w:cs="Times New Roman"/>
          <w:color w:val="272F3D"/>
          <w:szCs w:val="28"/>
          <w:lang w:eastAsia="ru-RU"/>
        </w:rPr>
      </w:pPr>
    </w:p>
    <w:p w:rsidR="005A13AB" w:rsidRDefault="005A13AB" w:rsidP="005A13AB">
      <w:pPr>
        <w:pStyle w:val="a3"/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noProof/>
          <w:color w:val="272F3D"/>
          <w:szCs w:val="28"/>
          <w:lang w:eastAsia="ru-RU"/>
        </w:rPr>
        <w:drawing>
          <wp:inline distT="0" distB="0" distL="0" distR="0">
            <wp:extent cx="3992992" cy="21812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-03-22_04-09-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818" cy="218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AB" w:rsidRPr="005A13AB" w:rsidRDefault="005A13AB" w:rsidP="005A13AB">
      <w:pPr>
        <w:pStyle w:val="a3"/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color w:val="272F3D"/>
          <w:szCs w:val="28"/>
          <w:lang w:eastAsia="ru-RU"/>
        </w:rPr>
        <w:t>Выполнить свой вариант каждого вида</w:t>
      </w:r>
      <w:r w:rsidR="007D41BD">
        <w:rPr>
          <w:rFonts w:eastAsia="Times New Roman" w:cs="Times New Roman"/>
          <w:color w:val="272F3D"/>
          <w:szCs w:val="28"/>
          <w:lang w:eastAsia="ru-RU"/>
        </w:rPr>
        <w:t>, оформив в виде таблицы.</w:t>
      </w:r>
      <w:bookmarkStart w:id="0" w:name="_GoBack"/>
      <w:bookmarkEnd w:id="0"/>
    </w:p>
    <w:p w:rsidR="00230852" w:rsidRDefault="00230852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>
        <w:rPr>
          <w:rFonts w:eastAsia="Times New Roman" w:cs="Times New Roman"/>
          <w:color w:val="272F3D"/>
          <w:szCs w:val="28"/>
          <w:lang w:eastAsia="ru-RU"/>
        </w:rPr>
        <w:t>Использованная литература:</w:t>
      </w:r>
    </w:p>
    <w:p w:rsidR="00000000" w:rsidRPr="00CF2F54" w:rsidRDefault="007D41BD" w:rsidP="00CF2F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r w:rsidRPr="00CF2F54">
        <w:rPr>
          <w:rFonts w:eastAsia="Times New Roman" w:cs="Times New Roman"/>
          <w:i/>
          <w:iCs/>
          <w:color w:val="272F3D"/>
          <w:szCs w:val="28"/>
          <w:lang w:eastAsia="ru-RU"/>
        </w:rPr>
        <w:t>Алгебра 8 класс. Учебник / А.Г. Мордкович, Т.Н. Мишустина,  Москва: Мнемозина, 2015 г.</w:t>
      </w:r>
    </w:p>
    <w:p w:rsidR="00000000" w:rsidRPr="00CF2F54" w:rsidRDefault="007D41BD" w:rsidP="00CF2F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hyperlink r:id="rId8" w:history="1"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http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://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retrobazar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.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com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journal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interes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ting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/1088_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vavilon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-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istorija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-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goroda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-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drevnego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-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mira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-.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html</w:t>
        </w:r>
      </w:hyperlink>
      <w:r w:rsidRPr="00CF2F54">
        <w:rPr>
          <w:rFonts w:eastAsia="Times New Roman" w:cs="Times New Roman"/>
          <w:i/>
          <w:iCs/>
          <w:color w:val="272F3D"/>
          <w:szCs w:val="28"/>
          <w:lang w:eastAsia="ru-RU"/>
        </w:rPr>
        <w:t xml:space="preserve"> - Древний Вавилон</w:t>
      </w:r>
    </w:p>
    <w:p w:rsidR="00000000" w:rsidRPr="00CF2F54" w:rsidRDefault="007D41BD" w:rsidP="00CF2F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hyperlink r:id="rId9" w:history="1"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https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://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ru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.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wikipedia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.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org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wiki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</w:t>
        </w:r>
        <w:proofErr w:type="spellStart"/>
      </w:hyperlink>
      <w:hyperlink r:id="rId10" w:history="1"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Брахмагуп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та</w:t>
        </w:r>
        <w:proofErr w:type="spellEnd"/>
      </w:hyperlink>
      <w:r w:rsidRPr="00CF2F54">
        <w:rPr>
          <w:rFonts w:eastAsia="Times New Roman" w:cs="Times New Roman"/>
          <w:i/>
          <w:iCs/>
          <w:color w:val="272F3D"/>
          <w:szCs w:val="28"/>
          <w:lang w:eastAsia="ru-RU"/>
        </w:rPr>
        <w:t xml:space="preserve"> - </w:t>
      </w:r>
      <w:proofErr w:type="spellStart"/>
      <w:r w:rsidRPr="00CF2F54">
        <w:rPr>
          <w:rFonts w:eastAsia="Times New Roman" w:cs="Times New Roman"/>
          <w:i/>
          <w:iCs/>
          <w:color w:val="272F3D"/>
          <w:szCs w:val="28"/>
          <w:lang w:eastAsia="ru-RU"/>
        </w:rPr>
        <w:t>Брахмагупта</w:t>
      </w:r>
      <w:proofErr w:type="spellEnd"/>
    </w:p>
    <w:p w:rsidR="00000000" w:rsidRPr="00CF2F54" w:rsidRDefault="007D41BD" w:rsidP="00CF2F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hyperlink r:id="rId11" w:history="1"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http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://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mythiki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-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anazitisi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.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blogspot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.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ru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/2014/03/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blog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-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post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_6.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html</w:t>
        </w:r>
      </w:hyperlink>
      <w:r w:rsidRPr="00CF2F54">
        <w:rPr>
          <w:rFonts w:eastAsia="Times New Roman" w:cs="Times New Roman"/>
          <w:i/>
          <w:iCs/>
          <w:color w:val="272F3D"/>
          <w:szCs w:val="28"/>
          <w:lang w:eastAsia="ru-RU"/>
        </w:rPr>
        <w:t xml:space="preserve"> - Диофант</w:t>
      </w:r>
    </w:p>
    <w:p w:rsidR="00000000" w:rsidRPr="00CF2F54" w:rsidRDefault="007D41BD" w:rsidP="00CF2F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  <w:hyperlink r:id="rId12" w:history="1"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https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://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ru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.</w:t>
        </w:r>
        <w:proofErr w:type="spellStart"/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wikipedia</w:t>
        </w:r>
        <w:proofErr w:type="spellEnd"/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.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org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val="en-US" w:eastAsia="ru-RU"/>
          </w:rPr>
          <w:t>wiki</w:t>
        </w:r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/</w:t>
        </w:r>
        <w:proofErr w:type="spellStart"/>
      </w:hyperlink>
      <w:hyperlink r:id="rId13" w:history="1">
        <w:r w:rsidRPr="00CF2F54">
          <w:rPr>
            <w:rStyle w:val="a7"/>
            <w:rFonts w:eastAsia="Times New Roman" w:cs="Times New Roman"/>
            <w:i/>
            <w:iCs/>
            <w:szCs w:val="28"/>
            <w:lang w:eastAsia="ru-RU"/>
          </w:rPr>
          <w:t>Виет,_Франсуа</w:t>
        </w:r>
        <w:proofErr w:type="spellEnd"/>
      </w:hyperlink>
      <w:r w:rsidRPr="00CF2F54">
        <w:rPr>
          <w:rFonts w:eastAsia="Times New Roman" w:cs="Times New Roman"/>
          <w:i/>
          <w:iCs/>
          <w:color w:val="272F3D"/>
          <w:szCs w:val="28"/>
          <w:lang w:eastAsia="ru-RU"/>
        </w:rPr>
        <w:t xml:space="preserve"> – Франсуа Виет</w:t>
      </w:r>
    </w:p>
    <w:p w:rsidR="00230852" w:rsidRPr="00175295" w:rsidRDefault="00230852" w:rsidP="00175295">
      <w:pPr>
        <w:shd w:val="clear" w:color="auto" w:fill="FFFFFF"/>
        <w:spacing w:before="100" w:beforeAutospacing="1" w:after="100" w:afterAutospacing="1" w:line="330" w:lineRule="atLeast"/>
        <w:jc w:val="both"/>
        <w:rPr>
          <w:rFonts w:eastAsia="Times New Roman" w:cs="Times New Roman"/>
          <w:color w:val="272F3D"/>
          <w:szCs w:val="28"/>
          <w:lang w:eastAsia="ru-RU"/>
        </w:rPr>
      </w:pPr>
    </w:p>
    <w:p w:rsidR="00F12C76" w:rsidRPr="00F24623" w:rsidRDefault="00F12C76" w:rsidP="00175295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246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0A7"/>
    <w:multiLevelType w:val="hybridMultilevel"/>
    <w:tmpl w:val="23FAB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AD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AE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87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6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8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AE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8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B3440"/>
    <w:multiLevelType w:val="hybridMultilevel"/>
    <w:tmpl w:val="621C39D2"/>
    <w:lvl w:ilvl="0" w:tplc="BB540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D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AE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87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6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8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AE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8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392D98"/>
    <w:multiLevelType w:val="multilevel"/>
    <w:tmpl w:val="4B32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06220"/>
    <w:multiLevelType w:val="multilevel"/>
    <w:tmpl w:val="41A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F7283"/>
    <w:multiLevelType w:val="multilevel"/>
    <w:tmpl w:val="96B8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75FA8"/>
    <w:multiLevelType w:val="hybridMultilevel"/>
    <w:tmpl w:val="0D10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60E6"/>
    <w:multiLevelType w:val="multilevel"/>
    <w:tmpl w:val="2DEC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54D37"/>
    <w:multiLevelType w:val="multilevel"/>
    <w:tmpl w:val="1622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602B3"/>
    <w:multiLevelType w:val="multilevel"/>
    <w:tmpl w:val="820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E6DDD"/>
    <w:multiLevelType w:val="hybridMultilevel"/>
    <w:tmpl w:val="0AF0D746"/>
    <w:lvl w:ilvl="0" w:tplc="DFCE5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23962"/>
    <w:multiLevelType w:val="multilevel"/>
    <w:tmpl w:val="2904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95"/>
    <w:rsid w:val="00002C86"/>
    <w:rsid w:val="00175295"/>
    <w:rsid w:val="00196FAC"/>
    <w:rsid w:val="00230852"/>
    <w:rsid w:val="005A13AB"/>
    <w:rsid w:val="006C0B77"/>
    <w:rsid w:val="007A3498"/>
    <w:rsid w:val="007D41BD"/>
    <w:rsid w:val="008242FF"/>
    <w:rsid w:val="00834040"/>
    <w:rsid w:val="00870751"/>
    <w:rsid w:val="00922C48"/>
    <w:rsid w:val="00B915B7"/>
    <w:rsid w:val="00CF2F54"/>
    <w:rsid w:val="00EA59DF"/>
    <w:rsid w:val="00EE0F57"/>
    <w:rsid w:val="00EE4070"/>
    <w:rsid w:val="00F12C76"/>
    <w:rsid w:val="00F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6FC3"/>
  <w15:chartTrackingRefBased/>
  <w15:docId w15:val="{148F8C18-A65F-4563-B560-36C0E4C7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46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623"/>
    <w:rPr>
      <w:b/>
      <w:bCs/>
    </w:rPr>
  </w:style>
  <w:style w:type="table" w:styleId="a6">
    <w:name w:val="Table Grid"/>
    <w:basedOn w:val="a1"/>
    <w:uiPriority w:val="39"/>
    <w:rsid w:val="00F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2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7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4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6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7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5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robazar.com/journal/interesting/1088_vavilon-istorija-goroda-drevnego-mira-.html" TargetMode="External"/><Relationship Id="rId13" Type="http://schemas.openxmlformats.org/officeDocument/2006/relationships/hyperlink" Target="https://ru.wikipedia.org/wiki/&#1042;&#1080;&#1077;&#1090;,_&#1060;&#1088;&#1072;&#1085;&#1089;&#1091;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/wiki/&#1042;&#1080;&#1077;&#1090;,_&#1060;&#1088;&#1072;&#1085;&#1089;&#1091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ythiki-anazitisi.blogspot.ru/2014/03/blog-post_6.html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41;&#1088;&#1072;&#1093;&#1084;&#1072;&#1075;&#1091;&#1087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1;&#1088;&#1072;&#1093;&#1084;&#1072;&#1075;&#1091;&#1087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2022-03-22T01:15:00Z</dcterms:created>
  <dcterms:modified xsi:type="dcterms:W3CDTF">2022-03-22T01:16:00Z</dcterms:modified>
</cp:coreProperties>
</file>